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45E" w:rsidRPr="00454085" w:rsidRDefault="00345358" w:rsidP="00454085">
      <w:pPr>
        <w:rPr>
          <w:sz w:val="24"/>
          <w:szCs w:val="24"/>
        </w:rPr>
      </w:pPr>
      <w:r w:rsidRPr="00935F60">
        <w:rPr>
          <w:b/>
          <w:sz w:val="24"/>
          <w:szCs w:val="24"/>
        </w:rPr>
        <w:t>Social Media – Get Connected</w:t>
      </w:r>
      <w:r w:rsidR="00935F60">
        <w:rPr>
          <w:sz w:val="24"/>
          <w:szCs w:val="24"/>
        </w:rPr>
        <w:br/>
      </w:r>
      <w:r w:rsidRPr="00935F60">
        <w:rPr>
          <w:sz w:val="24"/>
          <w:szCs w:val="24"/>
        </w:rPr>
        <w:br/>
        <w:t>Kathleen Pellechia, RD</w:t>
      </w:r>
      <w:r w:rsidRPr="00935F60">
        <w:rPr>
          <w:sz w:val="24"/>
          <w:szCs w:val="24"/>
        </w:rPr>
        <w:br/>
      </w:r>
      <w:r w:rsidR="00935F60" w:rsidRPr="00454085">
        <w:rPr>
          <w:sz w:val="24"/>
          <w:szCs w:val="24"/>
        </w:rPr>
        <w:t>Jennifer Vargas, Dietetic Intern</w:t>
      </w:r>
      <w:r w:rsidR="00935F60">
        <w:rPr>
          <w:sz w:val="24"/>
          <w:szCs w:val="24"/>
        </w:rPr>
        <w:br/>
      </w:r>
      <w:r w:rsidRPr="00935F60">
        <w:rPr>
          <w:sz w:val="24"/>
          <w:szCs w:val="24"/>
        </w:rPr>
        <w:br/>
        <w:t xml:space="preserve">For </w:t>
      </w:r>
      <w:r w:rsidR="00454085" w:rsidRPr="00935F60">
        <w:rPr>
          <w:sz w:val="24"/>
          <w:szCs w:val="24"/>
        </w:rPr>
        <w:t xml:space="preserve">a few </w:t>
      </w:r>
      <w:r w:rsidR="006B0D86" w:rsidRPr="00935F60">
        <w:rPr>
          <w:sz w:val="24"/>
          <w:szCs w:val="24"/>
        </w:rPr>
        <w:t>days in October,</w:t>
      </w:r>
      <w:r w:rsidRPr="00935F60">
        <w:rPr>
          <w:sz w:val="24"/>
          <w:szCs w:val="24"/>
        </w:rPr>
        <w:t xml:space="preserve"> #FNCE was a </w:t>
      </w:r>
      <w:r w:rsidR="00935F60">
        <w:rPr>
          <w:sz w:val="24"/>
          <w:szCs w:val="24"/>
        </w:rPr>
        <w:t xml:space="preserve">top </w:t>
      </w:r>
      <w:r w:rsidRPr="00935F60">
        <w:rPr>
          <w:sz w:val="24"/>
          <w:szCs w:val="24"/>
        </w:rPr>
        <w:t>trending topic on Twitter and the conversation both at the conference and online was exciting!</w:t>
      </w:r>
      <w:r w:rsidRPr="00454085">
        <w:rPr>
          <w:sz w:val="24"/>
          <w:szCs w:val="24"/>
        </w:rPr>
        <w:t xml:space="preserve"> </w:t>
      </w:r>
      <w:r w:rsidR="00F820C0" w:rsidRPr="00454085">
        <w:rPr>
          <w:sz w:val="24"/>
          <w:szCs w:val="24"/>
        </w:rPr>
        <w:t xml:space="preserve">Social media </w:t>
      </w:r>
      <w:r w:rsidRPr="00454085">
        <w:rPr>
          <w:sz w:val="24"/>
          <w:szCs w:val="24"/>
        </w:rPr>
        <w:t>is everywhere</w:t>
      </w:r>
      <w:r w:rsidR="00F820C0" w:rsidRPr="00454085">
        <w:rPr>
          <w:sz w:val="24"/>
          <w:szCs w:val="24"/>
        </w:rPr>
        <w:t>.</w:t>
      </w:r>
      <w:r w:rsidRPr="00454085">
        <w:rPr>
          <w:sz w:val="24"/>
          <w:szCs w:val="24"/>
        </w:rPr>
        <w:t xml:space="preserve"> According to research from the Pew Internet and American Life Project, 69% of adults who are online</w:t>
      </w:r>
      <w:r w:rsidR="006B0D86" w:rsidRPr="00454085">
        <w:rPr>
          <w:sz w:val="24"/>
          <w:szCs w:val="24"/>
        </w:rPr>
        <w:t xml:space="preserve"> are </w:t>
      </w:r>
      <w:r w:rsidRPr="00454085">
        <w:rPr>
          <w:sz w:val="24"/>
          <w:szCs w:val="24"/>
        </w:rPr>
        <w:t>using social media sites.(1)</w:t>
      </w:r>
      <w:r w:rsidR="00F820C0" w:rsidRPr="00454085">
        <w:rPr>
          <w:sz w:val="24"/>
          <w:szCs w:val="24"/>
        </w:rPr>
        <w:t xml:space="preserve">  From Facebook to Twitter to Pinterest, new ways of connecting people across the globe are being </w:t>
      </w:r>
      <w:r w:rsidRPr="00454085">
        <w:rPr>
          <w:sz w:val="24"/>
          <w:szCs w:val="24"/>
        </w:rPr>
        <w:t xml:space="preserve">created and implemented </w:t>
      </w:r>
      <w:r w:rsidR="00F820C0" w:rsidRPr="00454085">
        <w:rPr>
          <w:sz w:val="24"/>
          <w:szCs w:val="24"/>
        </w:rPr>
        <w:t xml:space="preserve">every day.  </w:t>
      </w:r>
      <w:r w:rsidRPr="00454085">
        <w:rPr>
          <w:sz w:val="24"/>
          <w:szCs w:val="24"/>
        </w:rPr>
        <w:t xml:space="preserve">Registered </w:t>
      </w:r>
      <w:r w:rsidR="00F820C0" w:rsidRPr="00454085">
        <w:rPr>
          <w:sz w:val="24"/>
          <w:szCs w:val="24"/>
        </w:rPr>
        <w:t xml:space="preserve">Dietitians (or future </w:t>
      </w:r>
      <w:r w:rsidRPr="00454085">
        <w:rPr>
          <w:sz w:val="24"/>
          <w:szCs w:val="24"/>
        </w:rPr>
        <w:t xml:space="preserve">Registered </w:t>
      </w:r>
      <w:r w:rsidR="00ED7D6E" w:rsidRPr="00454085">
        <w:rPr>
          <w:sz w:val="24"/>
          <w:szCs w:val="24"/>
        </w:rPr>
        <w:t xml:space="preserve">Dietitians), </w:t>
      </w:r>
      <w:r w:rsidR="00F820C0" w:rsidRPr="00454085">
        <w:rPr>
          <w:sz w:val="24"/>
          <w:szCs w:val="24"/>
        </w:rPr>
        <w:t xml:space="preserve">need to be able to use this advancing technology </w:t>
      </w:r>
      <w:r w:rsidR="00ED7D6E" w:rsidRPr="00454085">
        <w:rPr>
          <w:sz w:val="24"/>
          <w:szCs w:val="24"/>
        </w:rPr>
        <w:t xml:space="preserve">for both professional communication and to connect with the general public. </w:t>
      </w:r>
      <w:r w:rsidR="006B0D86" w:rsidRPr="00454085">
        <w:rPr>
          <w:sz w:val="24"/>
          <w:szCs w:val="24"/>
        </w:rPr>
        <w:br/>
      </w:r>
      <w:r w:rsidR="006B0D86" w:rsidRPr="00454085">
        <w:rPr>
          <w:sz w:val="24"/>
          <w:szCs w:val="24"/>
        </w:rPr>
        <w:br/>
        <w:t xml:space="preserve">The key to effective social media conversation lies in answering the same questions that should be asked </w:t>
      </w:r>
      <w:r w:rsidR="003E2AE5">
        <w:rPr>
          <w:sz w:val="24"/>
          <w:szCs w:val="24"/>
        </w:rPr>
        <w:t>be</w:t>
      </w:r>
      <w:r w:rsidR="00296D88" w:rsidRPr="00454085">
        <w:rPr>
          <w:sz w:val="24"/>
          <w:szCs w:val="24"/>
        </w:rPr>
        <w:t>for</w:t>
      </w:r>
      <w:r w:rsidR="003E2AE5">
        <w:rPr>
          <w:sz w:val="24"/>
          <w:szCs w:val="24"/>
        </w:rPr>
        <w:t>e initiating</w:t>
      </w:r>
      <w:r w:rsidR="00296D88" w:rsidRPr="00454085">
        <w:rPr>
          <w:sz w:val="24"/>
          <w:szCs w:val="24"/>
        </w:rPr>
        <w:t xml:space="preserve"> a</w:t>
      </w:r>
      <w:r w:rsidR="00454085">
        <w:rPr>
          <w:sz w:val="24"/>
          <w:szCs w:val="24"/>
        </w:rPr>
        <w:t>ny outreach or education effort</w:t>
      </w:r>
      <w:r w:rsidR="00296D88" w:rsidRPr="00454085">
        <w:rPr>
          <w:sz w:val="24"/>
          <w:szCs w:val="24"/>
        </w:rPr>
        <w:t>:</w:t>
      </w:r>
      <w:r w:rsidR="00296D88" w:rsidRPr="00454085">
        <w:rPr>
          <w:sz w:val="24"/>
          <w:szCs w:val="24"/>
        </w:rPr>
        <w:br/>
      </w:r>
      <w:r w:rsidR="006B0D86" w:rsidRPr="00454085">
        <w:rPr>
          <w:sz w:val="24"/>
          <w:szCs w:val="24"/>
        </w:rPr>
        <w:br/>
        <w:t xml:space="preserve">1. </w:t>
      </w:r>
      <w:r w:rsidR="00454085">
        <w:rPr>
          <w:sz w:val="24"/>
          <w:szCs w:val="24"/>
        </w:rPr>
        <w:t xml:space="preserve"> </w:t>
      </w:r>
      <w:r w:rsidR="006B0D86" w:rsidRPr="00454085">
        <w:rPr>
          <w:sz w:val="24"/>
          <w:szCs w:val="24"/>
        </w:rPr>
        <w:t>Who is the target audience?</w:t>
      </w:r>
      <w:r w:rsidR="006B0D86" w:rsidRPr="00454085">
        <w:rPr>
          <w:sz w:val="24"/>
          <w:szCs w:val="24"/>
        </w:rPr>
        <w:br/>
        <w:t xml:space="preserve">2. </w:t>
      </w:r>
      <w:r w:rsidR="00454085">
        <w:rPr>
          <w:sz w:val="24"/>
          <w:szCs w:val="24"/>
        </w:rPr>
        <w:t xml:space="preserve"> </w:t>
      </w:r>
      <w:r w:rsidR="006B0D86" w:rsidRPr="00454085">
        <w:rPr>
          <w:sz w:val="24"/>
          <w:szCs w:val="24"/>
        </w:rPr>
        <w:t>What is the obje</w:t>
      </w:r>
      <w:r w:rsidR="00296D88" w:rsidRPr="00454085">
        <w:rPr>
          <w:sz w:val="24"/>
          <w:szCs w:val="24"/>
        </w:rPr>
        <w:t>ctive of the outreach/education?</w:t>
      </w:r>
      <w:r w:rsidR="00296D88" w:rsidRPr="00454085">
        <w:rPr>
          <w:sz w:val="24"/>
          <w:szCs w:val="24"/>
        </w:rPr>
        <w:br/>
        <w:t xml:space="preserve">3. </w:t>
      </w:r>
      <w:r w:rsidR="00454085">
        <w:rPr>
          <w:sz w:val="24"/>
          <w:szCs w:val="24"/>
        </w:rPr>
        <w:t xml:space="preserve"> </w:t>
      </w:r>
      <w:r w:rsidR="00296D88" w:rsidRPr="00454085">
        <w:rPr>
          <w:sz w:val="24"/>
          <w:szCs w:val="24"/>
        </w:rPr>
        <w:t>What medium</w:t>
      </w:r>
      <w:r w:rsidR="003E2AE5">
        <w:rPr>
          <w:sz w:val="24"/>
          <w:szCs w:val="24"/>
        </w:rPr>
        <w:t>(</w:t>
      </w:r>
      <w:r w:rsidR="00296D88" w:rsidRPr="00454085">
        <w:rPr>
          <w:sz w:val="24"/>
          <w:szCs w:val="24"/>
        </w:rPr>
        <w:t>s</w:t>
      </w:r>
      <w:r w:rsidR="003E2AE5">
        <w:rPr>
          <w:sz w:val="24"/>
          <w:szCs w:val="24"/>
        </w:rPr>
        <w:t>)</w:t>
      </w:r>
      <w:r w:rsidR="00296D88" w:rsidRPr="00454085">
        <w:rPr>
          <w:sz w:val="24"/>
          <w:szCs w:val="24"/>
        </w:rPr>
        <w:t xml:space="preserve"> would be most effective (both in terms of time, cost and po</w:t>
      </w:r>
      <w:r w:rsidR="00454085">
        <w:rPr>
          <w:sz w:val="24"/>
          <w:szCs w:val="24"/>
        </w:rPr>
        <w:t xml:space="preserve">tential impact) </w:t>
      </w:r>
      <w:r w:rsidR="003E2AE5">
        <w:rPr>
          <w:sz w:val="24"/>
          <w:szCs w:val="24"/>
        </w:rPr>
        <w:t xml:space="preserve">   </w:t>
      </w:r>
      <w:r w:rsidR="003E2AE5">
        <w:rPr>
          <w:sz w:val="24"/>
          <w:szCs w:val="24"/>
        </w:rPr>
        <w:br/>
        <w:t xml:space="preserve">      to </w:t>
      </w:r>
      <w:r w:rsidR="00296D88" w:rsidRPr="00454085">
        <w:rPr>
          <w:sz w:val="24"/>
          <w:szCs w:val="24"/>
        </w:rPr>
        <w:t>reach the target audience?</w:t>
      </w:r>
    </w:p>
    <w:p w:rsidR="00471FDC" w:rsidRPr="006B0D86" w:rsidRDefault="00471FDC">
      <w:pPr>
        <w:rPr>
          <w:sz w:val="24"/>
          <w:szCs w:val="24"/>
        </w:rPr>
      </w:pPr>
      <w:r w:rsidRPr="006B0D86">
        <w:rPr>
          <w:sz w:val="24"/>
          <w:szCs w:val="24"/>
        </w:rPr>
        <w:t>Organizations</w:t>
      </w:r>
      <w:r w:rsidR="00C57EFE">
        <w:rPr>
          <w:sz w:val="24"/>
          <w:szCs w:val="24"/>
        </w:rPr>
        <w:t xml:space="preserve"> </w:t>
      </w:r>
      <w:r w:rsidRPr="006B0D86">
        <w:rPr>
          <w:sz w:val="24"/>
          <w:szCs w:val="24"/>
        </w:rPr>
        <w:t>can benefit from integrating social media into existing communication strategies.  The CDC’s Guide to Writing for Social Media</w:t>
      </w:r>
      <w:r w:rsidR="0055175E">
        <w:rPr>
          <w:sz w:val="24"/>
          <w:szCs w:val="24"/>
        </w:rPr>
        <w:t xml:space="preserve"> (2)</w:t>
      </w:r>
      <w:r w:rsidRPr="006B0D86">
        <w:rPr>
          <w:sz w:val="24"/>
          <w:szCs w:val="24"/>
        </w:rPr>
        <w:t xml:space="preserve"> </w:t>
      </w:r>
      <w:r w:rsidR="00454085">
        <w:rPr>
          <w:sz w:val="24"/>
          <w:szCs w:val="24"/>
        </w:rPr>
        <w:t>discusses how</w:t>
      </w:r>
      <w:r w:rsidRPr="006B0D86">
        <w:rPr>
          <w:sz w:val="24"/>
          <w:szCs w:val="24"/>
        </w:rPr>
        <w:t xml:space="preserve"> social media can help organizations achieve goals such as</w:t>
      </w:r>
    </w:p>
    <w:p w:rsidR="00471FDC" w:rsidRPr="006B0D86" w:rsidRDefault="00471FDC" w:rsidP="00471FDC">
      <w:pPr>
        <w:pStyle w:val="Default"/>
        <w:numPr>
          <w:ilvl w:val="0"/>
          <w:numId w:val="2"/>
        </w:numPr>
      </w:pPr>
      <w:r w:rsidRPr="006B0D86">
        <w:t xml:space="preserve">Disseminate health and safety information in a timelier manner. </w:t>
      </w:r>
    </w:p>
    <w:p w:rsidR="00471FDC" w:rsidRPr="006B0D86" w:rsidRDefault="00471FDC" w:rsidP="00471FDC">
      <w:pPr>
        <w:pStyle w:val="Default"/>
        <w:numPr>
          <w:ilvl w:val="0"/>
          <w:numId w:val="2"/>
        </w:numPr>
      </w:pPr>
      <w:r w:rsidRPr="006B0D86">
        <w:t xml:space="preserve">Increase the potential impact of important messages. </w:t>
      </w:r>
    </w:p>
    <w:p w:rsidR="00471FDC" w:rsidRPr="006B0D86" w:rsidRDefault="00471FDC" w:rsidP="00471FDC">
      <w:pPr>
        <w:pStyle w:val="Default"/>
        <w:numPr>
          <w:ilvl w:val="0"/>
          <w:numId w:val="2"/>
        </w:numPr>
      </w:pPr>
      <w:r w:rsidRPr="006B0D86">
        <w:t xml:space="preserve">Leverage networks of people to make information sharing easier. </w:t>
      </w:r>
    </w:p>
    <w:p w:rsidR="00471FDC" w:rsidRPr="006B0D86" w:rsidRDefault="00471FDC" w:rsidP="00471FDC">
      <w:pPr>
        <w:pStyle w:val="Default"/>
        <w:numPr>
          <w:ilvl w:val="0"/>
          <w:numId w:val="2"/>
        </w:numPr>
      </w:pPr>
      <w:r w:rsidRPr="006B0D86">
        <w:t xml:space="preserve">Create different messages to reach diverse audiences. </w:t>
      </w:r>
    </w:p>
    <w:p w:rsidR="00471FDC" w:rsidRPr="006B0D86" w:rsidRDefault="00471FDC" w:rsidP="00471FDC">
      <w:pPr>
        <w:pStyle w:val="Default"/>
        <w:numPr>
          <w:ilvl w:val="0"/>
          <w:numId w:val="2"/>
        </w:numPr>
      </w:pPr>
      <w:r w:rsidRPr="006B0D86">
        <w:t xml:space="preserve">Personalize health messages and target them to a particular audience. </w:t>
      </w:r>
    </w:p>
    <w:p w:rsidR="00471FDC" w:rsidRPr="006B0D86" w:rsidRDefault="00471FDC" w:rsidP="00471FDC">
      <w:pPr>
        <w:pStyle w:val="Default"/>
        <w:numPr>
          <w:ilvl w:val="0"/>
          <w:numId w:val="2"/>
        </w:numPr>
      </w:pPr>
      <w:r w:rsidRPr="006B0D86">
        <w:t xml:space="preserve">Engage with the public. </w:t>
      </w:r>
    </w:p>
    <w:p w:rsidR="009C65C0" w:rsidRPr="00C57EFE" w:rsidRDefault="00471FDC" w:rsidP="00C57EFE">
      <w:pPr>
        <w:pStyle w:val="Default"/>
        <w:numPr>
          <w:ilvl w:val="0"/>
          <w:numId w:val="2"/>
        </w:numPr>
        <w:ind w:left="0" w:firstLine="360"/>
      </w:pPr>
      <w:r w:rsidRPr="006B0D86">
        <w:t xml:space="preserve">Empower people to make safer and healthier decisions. </w:t>
      </w:r>
      <w:r w:rsidR="00454085">
        <w:br/>
      </w:r>
      <w:r w:rsidR="002D5E83">
        <w:br/>
      </w:r>
      <w:r w:rsidR="002D5E83" w:rsidRPr="002D5E83">
        <w:rPr>
          <w:b/>
        </w:rPr>
        <w:t>Facebook and Twitter</w:t>
      </w:r>
      <w:r w:rsidR="00454085">
        <w:br/>
        <w:t>Keeping Facebook</w:t>
      </w:r>
      <w:r w:rsidR="002D5E83">
        <w:t xml:space="preserve"> fans</w:t>
      </w:r>
      <w:r w:rsidR="00454085">
        <w:t xml:space="preserve"> and Twitter followers engaged </w:t>
      </w:r>
      <w:r w:rsidR="002D5E83">
        <w:t>is critical to building a strong social media presence.</w:t>
      </w:r>
      <w:r w:rsidR="00454085">
        <w:t xml:space="preserve"> Posts must be </w:t>
      </w:r>
      <w:r w:rsidR="00454085" w:rsidRPr="00935F60">
        <w:t>relevant, useful and interesting.</w:t>
      </w:r>
      <w:r w:rsidR="00454085">
        <w:t xml:space="preserve"> </w:t>
      </w:r>
      <w:r w:rsidR="00C57EFE">
        <w:t xml:space="preserve">Relevant content allows the reader to connect to the information and may be related to time, geography, a specific target audience, or specific interests. Providing practical tips and suggestions that are supported by credible research can make the messages you share more useful to the reader. Certainly the more creative and fun the content is, the more interesting it will be.(2) Find examples of successful RDs that are on Twitter and Facebook and see what makes their social media </w:t>
      </w:r>
      <w:r w:rsidR="00C57EFE">
        <w:lastRenderedPageBreak/>
        <w:t xml:space="preserve">dialogue stand out. In October, the Huffington Post published </w:t>
      </w:r>
      <w:r w:rsidR="00C57EFE" w:rsidRPr="00C57EFE">
        <w:rPr>
          <w:i/>
        </w:rPr>
        <w:t>35 Diet And Nutrition Experts You Need To Follow On Twitter</w:t>
      </w:r>
      <w:r w:rsidR="00C57EFE">
        <w:t>;</w:t>
      </w:r>
      <w:r w:rsidR="000806E7">
        <w:t xml:space="preserve"> (3)</w:t>
      </w:r>
      <w:r w:rsidR="00C57EFE">
        <w:t xml:space="preserve"> this list would be a great place to start.</w:t>
      </w:r>
      <w:r w:rsidR="002D5E83">
        <w:br/>
      </w:r>
      <w:r w:rsidR="002D5E83">
        <w:br/>
      </w:r>
      <w:r w:rsidR="00240463" w:rsidRPr="00C57EFE">
        <w:rPr>
          <w:b/>
        </w:rPr>
        <w:t>Blogging</w:t>
      </w:r>
      <w:r w:rsidR="00D81A88">
        <w:rPr>
          <w:b/>
        </w:rPr>
        <w:t xml:space="preserve"> </w:t>
      </w:r>
    </w:p>
    <w:p w:rsidR="003E2AE5" w:rsidRDefault="00240463">
      <w:pPr>
        <w:rPr>
          <w:sz w:val="24"/>
          <w:szCs w:val="24"/>
        </w:rPr>
      </w:pPr>
      <w:r w:rsidRPr="006B0D86">
        <w:rPr>
          <w:sz w:val="24"/>
          <w:szCs w:val="24"/>
        </w:rPr>
        <w:t xml:space="preserve">Blogging is short for “web log,” which can also be understood as online journaling.  </w:t>
      </w:r>
      <w:r w:rsidR="00B26904" w:rsidRPr="006B0D86">
        <w:rPr>
          <w:sz w:val="24"/>
          <w:szCs w:val="24"/>
        </w:rPr>
        <w:t>This can be an extremely benefici</w:t>
      </w:r>
      <w:r w:rsidR="00D81A88">
        <w:rPr>
          <w:sz w:val="24"/>
          <w:szCs w:val="24"/>
        </w:rPr>
        <w:t>al medium as it is a place where RDs can write about topics</w:t>
      </w:r>
      <w:r w:rsidR="00935F60">
        <w:rPr>
          <w:sz w:val="24"/>
          <w:szCs w:val="24"/>
        </w:rPr>
        <w:t xml:space="preserve"> both personal and professional in a frequent manner.</w:t>
      </w:r>
      <w:r w:rsidR="00D81A88">
        <w:rPr>
          <w:sz w:val="24"/>
          <w:szCs w:val="24"/>
        </w:rPr>
        <w:t xml:space="preserve"> </w:t>
      </w:r>
      <w:r w:rsidR="003E2AE5">
        <w:rPr>
          <w:sz w:val="24"/>
          <w:szCs w:val="24"/>
        </w:rPr>
        <w:t>The Nutrition Blog Network contains hundreds of blog posts by RDs and can be sent right to an email account or shared via social media tools for easy access to reliable information.</w:t>
      </w:r>
      <w:r w:rsidR="00935F60">
        <w:rPr>
          <w:sz w:val="24"/>
          <w:szCs w:val="24"/>
        </w:rPr>
        <w:t xml:space="preserve"> There are many free tools that RDs can use to set up their own blogs including WordPress, Blogger and Windows Live Writer. </w:t>
      </w:r>
      <w:r w:rsidR="00935F60">
        <w:rPr>
          <w:sz w:val="24"/>
          <w:szCs w:val="24"/>
        </w:rPr>
        <w:br/>
      </w:r>
      <w:r w:rsidR="002D5E83">
        <w:rPr>
          <w:sz w:val="24"/>
          <w:szCs w:val="24"/>
        </w:rPr>
        <w:br/>
      </w:r>
      <w:r w:rsidR="00D81A88">
        <w:rPr>
          <w:b/>
          <w:sz w:val="24"/>
          <w:szCs w:val="24"/>
        </w:rPr>
        <w:t>Creators vs. Curators</w:t>
      </w:r>
      <w:r w:rsidR="002D5E83">
        <w:rPr>
          <w:b/>
          <w:sz w:val="24"/>
          <w:szCs w:val="24"/>
        </w:rPr>
        <w:br/>
      </w:r>
      <w:r w:rsidR="002D5E83">
        <w:rPr>
          <w:sz w:val="24"/>
          <w:szCs w:val="24"/>
        </w:rPr>
        <w:t xml:space="preserve">“Creators” are online users who post </w:t>
      </w:r>
      <w:r w:rsidR="00D81A88">
        <w:rPr>
          <w:sz w:val="24"/>
          <w:szCs w:val="24"/>
        </w:rPr>
        <w:t xml:space="preserve">original </w:t>
      </w:r>
      <w:r w:rsidR="002D5E83">
        <w:rPr>
          <w:sz w:val="24"/>
          <w:szCs w:val="24"/>
        </w:rPr>
        <w:t>photos and videos</w:t>
      </w:r>
      <w:r w:rsidR="00D81A88">
        <w:rPr>
          <w:sz w:val="24"/>
          <w:szCs w:val="24"/>
        </w:rPr>
        <w:t xml:space="preserve"> while “Curators” locate existing photos and videos on the Internet and share them. </w:t>
      </w:r>
      <w:r w:rsidR="002D5E83">
        <w:rPr>
          <w:sz w:val="24"/>
          <w:szCs w:val="24"/>
        </w:rPr>
        <w:t xml:space="preserve"> </w:t>
      </w:r>
      <w:r w:rsidR="00D81A88">
        <w:rPr>
          <w:sz w:val="24"/>
          <w:szCs w:val="24"/>
        </w:rPr>
        <w:t>According to data from Pew,</w:t>
      </w:r>
      <w:r w:rsidR="00D81A88" w:rsidRPr="00D81A88">
        <w:t xml:space="preserve"> </w:t>
      </w:r>
      <w:r w:rsidR="00D81A88">
        <w:t>“</w:t>
      </w:r>
      <w:r w:rsidR="00D81A88" w:rsidRPr="00D81A88">
        <w:rPr>
          <w:sz w:val="24"/>
          <w:szCs w:val="24"/>
        </w:rPr>
        <w:t>56% of internet users do at least one of the c</w:t>
      </w:r>
      <w:r w:rsidR="00D81A88">
        <w:rPr>
          <w:sz w:val="24"/>
          <w:szCs w:val="24"/>
        </w:rPr>
        <w:t xml:space="preserve">reating or curating activities </w:t>
      </w:r>
      <w:r w:rsidR="00D81A88" w:rsidRPr="00D81A88">
        <w:rPr>
          <w:sz w:val="24"/>
          <w:szCs w:val="24"/>
        </w:rPr>
        <w:t>and 32% of internet users do both creating and curating activities.</w:t>
      </w:r>
      <w:r w:rsidR="00D81A88">
        <w:rPr>
          <w:sz w:val="24"/>
          <w:szCs w:val="24"/>
        </w:rPr>
        <w:t xml:space="preserve">” (4) Pinterest, Instagram and Tumblr are examples of photo-sharing tools. The Academy of Nutrition and Dietetics recently recognized the value of Pinterest to the work of RDs in the December 2012 issue of the Journal. (5) </w:t>
      </w:r>
      <w:r w:rsidR="003E2AE5">
        <w:rPr>
          <w:sz w:val="24"/>
          <w:szCs w:val="24"/>
        </w:rPr>
        <w:t>The article identifies some tips for making Pinterest sites more value-added:</w:t>
      </w:r>
    </w:p>
    <w:p w:rsidR="003E2AE5" w:rsidRDefault="003E2AE5" w:rsidP="003E2AE5">
      <w:pPr>
        <w:pStyle w:val="ListParagraph"/>
        <w:numPr>
          <w:ilvl w:val="0"/>
          <w:numId w:val="8"/>
        </w:numPr>
        <w:rPr>
          <w:sz w:val="24"/>
          <w:szCs w:val="24"/>
        </w:rPr>
      </w:pPr>
      <w:r>
        <w:rPr>
          <w:sz w:val="24"/>
          <w:szCs w:val="24"/>
        </w:rPr>
        <w:t>Make the Pinterest site more than just a self-promotion tool.</w:t>
      </w:r>
    </w:p>
    <w:p w:rsidR="003E2AE5" w:rsidRDefault="003E2AE5" w:rsidP="003E2AE5">
      <w:pPr>
        <w:pStyle w:val="ListParagraph"/>
        <w:numPr>
          <w:ilvl w:val="0"/>
          <w:numId w:val="8"/>
        </w:numPr>
        <w:rPr>
          <w:sz w:val="24"/>
          <w:szCs w:val="24"/>
        </w:rPr>
      </w:pPr>
      <w:r>
        <w:rPr>
          <w:sz w:val="24"/>
          <w:szCs w:val="24"/>
        </w:rPr>
        <w:t xml:space="preserve">Diversify content by </w:t>
      </w:r>
      <w:r w:rsidRPr="003E2AE5">
        <w:rPr>
          <w:sz w:val="24"/>
          <w:szCs w:val="24"/>
        </w:rPr>
        <w:t>including pins</w:t>
      </w:r>
      <w:r>
        <w:rPr>
          <w:sz w:val="24"/>
          <w:szCs w:val="24"/>
        </w:rPr>
        <w:t xml:space="preserve"> to not only articles and videos of your own work but also pins to content created by others.</w:t>
      </w:r>
    </w:p>
    <w:p w:rsidR="003E2AE5" w:rsidRPr="003E2AE5" w:rsidRDefault="003E2AE5" w:rsidP="003E2AE5">
      <w:pPr>
        <w:pStyle w:val="ListParagraph"/>
        <w:numPr>
          <w:ilvl w:val="0"/>
          <w:numId w:val="8"/>
        </w:numPr>
        <w:rPr>
          <w:sz w:val="24"/>
          <w:szCs w:val="24"/>
        </w:rPr>
      </w:pPr>
      <w:r>
        <w:rPr>
          <w:sz w:val="24"/>
          <w:szCs w:val="24"/>
        </w:rPr>
        <w:t>Consider adding pins to recipes, nutrition tips and cooking tutorials.</w:t>
      </w:r>
    </w:p>
    <w:p w:rsidR="003E2AE5" w:rsidRPr="003E2AE5" w:rsidRDefault="003E2AE5" w:rsidP="003E2AE5">
      <w:pPr>
        <w:pStyle w:val="ListParagraph"/>
        <w:numPr>
          <w:ilvl w:val="0"/>
          <w:numId w:val="8"/>
        </w:numPr>
        <w:rPr>
          <w:sz w:val="24"/>
          <w:szCs w:val="24"/>
        </w:rPr>
      </w:pPr>
      <w:r w:rsidRPr="003E2AE5">
        <w:rPr>
          <w:sz w:val="24"/>
          <w:szCs w:val="24"/>
        </w:rPr>
        <w:t>mixing it up by including pins</w:t>
      </w:r>
    </w:p>
    <w:p w:rsidR="003E2AE5" w:rsidRPr="003E2AE5" w:rsidRDefault="003E2AE5" w:rsidP="003E2AE5">
      <w:pPr>
        <w:pStyle w:val="ListParagraph"/>
        <w:numPr>
          <w:ilvl w:val="0"/>
          <w:numId w:val="8"/>
        </w:numPr>
        <w:rPr>
          <w:sz w:val="24"/>
          <w:szCs w:val="24"/>
        </w:rPr>
      </w:pPr>
      <w:r>
        <w:rPr>
          <w:sz w:val="24"/>
          <w:szCs w:val="24"/>
        </w:rPr>
        <w:t>Create</w:t>
      </w:r>
      <w:r w:rsidRPr="003E2AE5">
        <w:rPr>
          <w:sz w:val="24"/>
          <w:szCs w:val="24"/>
        </w:rPr>
        <w:t xml:space="preserve"> boards that</w:t>
      </w:r>
      <w:r>
        <w:rPr>
          <w:sz w:val="24"/>
          <w:szCs w:val="24"/>
        </w:rPr>
        <w:t xml:space="preserve"> represented your brand or niche such as on a particular topic or service.</w:t>
      </w:r>
    </w:p>
    <w:p w:rsidR="00493DF1" w:rsidRPr="003E2AE5" w:rsidRDefault="00D81A88" w:rsidP="003E2AE5">
      <w:pPr>
        <w:pStyle w:val="ListParagraph"/>
        <w:ind w:left="0" w:firstLine="720"/>
        <w:rPr>
          <w:sz w:val="24"/>
          <w:szCs w:val="24"/>
        </w:rPr>
      </w:pPr>
      <w:r w:rsidRPr="003E2AE5">
        <w:rPr>
          <w:sz w:val="24"/>
          <w:szCs w:val="24"/>
        </w:rPr>
        <w:br/>
      </w:r>
      <w:r w:rsidR="006B0D86" w:rsidRPr="003E2AE5">
        <w:rPr>
          <w:b/>
          <w:sz w:val="24"/>
          <w:szCs w:val="24"/>
        </w:rPr>
        <w:t>Ok, I joined, now what?</w:t>
      </w:r>
      <w:r w:rsidR="00D02D7F" w:rsidRPr="003E2AE5">
        <w:rPr>
          <w:sz w:val="24"/>
          <w:szCs w:val="24"/>
        </w:rPr>
        <w:br/>
      </w:r>
      <w:r w:rsidR="00BD7C8E" w:rsidRPr="003E2AE5">
        <w:rPr>
          <w:sz w:val="24"/>
          <w:szCs w:val="24"/>
        </w:rPr>
        <w:t xml:space="preserve">Start sharing!  </w:t>
      </w:r>
      <w:r w:rsidR="00347606" w:rsidRPr="003E2AE5">
        <w:rPr>
          <w:sz w:val="24"/>
          <w:szCs w:val="24"/>
        </w:rPr>
        <w:t>No matter which social media</w:t>
      </w:r>
      <w:r w:rsidR="006B0D86" w:rsidRPr="003E2AE5">
        <w:rPr>
          <w:sz w:val="24"/>
          <w:szCs w:val="24"/>
        </w:rPr>
        <w:t xml:space="preserve"> tool</w:t>
      </w:r>
      <w:r w:rsidR="00347606" w:rsidRPr="003E2AE5">
        <w:rPr>
          <w:sz w:val="24"/>
          <w:szCs w:val="24"/>
        </w:rPr>
        <w:t xml:space="preserve"> you choose to use</w:t>
      </w:r>
      <w:r w:rsidR="00BE2554" w:rsidRPr="003E2AE5">
        <w:rPr>
          <w:sz w:val="24"/>
          <w:szCs w:val="24"/>
        </w:rPr>
        <w:t xml:space="preserve">, you will quickly </w:t>
      </w:r>
      <w:r w:rsidR="00933C88" w:rsidRPr="003E2AE5">
        <w:rPr>
          <w:sz w:val="24"/>
          <w:szCs w:val="24"/>
        </w:rPr>
        <w:t xml:space="preserve">find </w:t>
      </w:r>
      <w:r w:rsidR="00BE2554" w:rsidRPr="003E2AE5">
        <w:rPr>
          <w:sz w:val="24"/>
          <w:szCs w:val="24"/>
        </w:rPr>
        <w:t>that people are interested.  You may start getting more followers or friends and often, this can open up a dialog on th</w:t>
      </w:r>
      <w:r w:rsidR="00D02D7F" w:rsidRPr="003E2AE5">
        <w:rPr>
          <w:sz w:val="24"/>
          <w:szCs w:val="24"/>
        </w:rPr>
        <w:t>e subject.  These conversations can help shed light on what the general public may be thinking about a particular nutrition or health topic.</w:t>
      </w:r>
      <w:r w:rsidR="00BE2554" w:rsidRPr="003E2AE5">
        <w:rPr>
          <w:sz w:val="24"/>
          <w:szCs w:val="24"/>
        </w:rPr>
        <w:t xml:space="preserve"> </w:t>
      </w:r>
      <w:r w:rsidR="00026959" w:rsidRPr="003E2AE5">
        <w:rPr>
          <w:sz w:val="24"/>
          <w:szCs w:val="24"/>
        </w:rPr>
        <w:t xml:space="preserve">Many people are more comfortable sharing their thoughts and opinions over the internet where </w:t>
      </w:r>
      <w:r w:rsidR="00D02D7F" w:rsidRPr="003E2AE5">
        <w:rPr>
          <w:sz w:val="24"/>
          <w:szCs w:val="24"/>
        </w:rPr>
        <w:t>can be</w:t>
      </w:r>
      <w:r w:rsidR="00026959" w:rsidRPr="003E2AE5">
        <w:rPr>
          <w:sz w:val="24"/>
          <w:szCs w:val="24"/>
        </w:rPr>
        <w:t xml:space="preserve"> “faceless”</w:t>
      </w:r>
      <w:r w:rsidR="00493DF1" w:rsidRPr="003E2AE5">
        <w:rPr>
          <w:sz w:val="24"/>
          <w:szCs w:val="24"/>
        </w:rPr>
        <w:t xml:space="preserve"> rather than doing it in person, providing valuable insight into how the public feels about sometimes controversial or confusing topics.  The biggest thing to remember while using social media is to </w:t>
      </w:r>
      <w:r w:rsidR="00493DF1" w:rsidRPr="003E2AE5">
        <w:rPr>
          <w:b/>
          <w:sz w:val="24"/>
          <w:szCs w:val="24"/>
        </w:rPr>
        <w:t xml:space="preserve">have fun!  </w:t>
      </w:r>
      <w:r w:rsidR="00970587" w:rsidRPr="003E2AE5">
        <w:rPr>
          <w:sz w:val="24"/>
          <w:szCs w:val="24"/>
        </w:rPr>
        <w:t>Now get on your computer or smart phone and start sharing!</w:t>
      </w:r>
    </w:p>
    <w:p w:rsidR="000806E7" w:rsidRDefault="0055175E">
      <w:pPr>
        <w:rPr>
          <w:sz w:val="24"/>
          <w:szCs w:val="24"/>
        </w:rPr>
      </w:pPr>
      <w:r>
        <w:rPr>
          <w:sz w:val="24"/>
          <w:szCs w:val="24"/>
        </w:rPr>
        <w:lastRenderedPageBreak/>
        <w:t>References:</w:t>
      </w:r>
      <w:r>
        <w:rPr>
          <w:sz w:val="24"/>
          <w:szCs w:val="24"/>
        </w:rPr>
        <w:br/>
      </w:r>
      <w:r>
        <w:rPr>
          <w:sz w:val="24"/>
          <w:szCs w:val="24"/>
        </w:rPr>
        <w:br/>
        <w:t xml:space="preserve">(1) </w:t>
      </w:r>
      <w:r w:rsidR="00D02D7F">
        <w:rPr>
          <w:sz w:val="24"/>
          <w:szCs w:val="24"/>
        </w:rPr>
        <w:t xml:space="preserve">Social Networking, </w:t>
      </w:r>
      <w:r w:rsidR="006B0D86">
        <w:rPr>
          <w:sz w:val="24"/>
          <w:szCs w:val="24"/>
        </w:rPr>
        <w:t>Pew Internet and American Life Project</w:t>
      </w:r>
      <w:r w:rsidR="00D81A88">
        <w:rPr>
          <w:sz w:val="24"/>
          <w:szCs w:val="24"/>
        </w:rPr>
        <w:t>, November 2012</w:t>
      </w:r>
      <w:r w:rsidR="00D81A88">
        <w:rPr>
          <w:sz w:val="24"/>
          <w:szCs w:val="24"/>
        </w:rPr>
        <w:br/>
      </w:r>
      <w:hyperlink r:id="rId5" w:history="1">
        <w:r w:rsidR="006B0D86" w:rsidRPr="00C769ED">
          <w:rPr>
            <w:rStyle w:val="Hyperlink"/>
            <w:sz w:val="24"/>
            <w:szCs w:val="24"/>
          </w:rPr>
          <w:t>http://pewinternet.org/Commentary/2012/March/Pew-Internet-Social-Networking-full-detail.aspx</w:t>
        </w:r>
      </w:hyperlink>
      <w:r w:rsidR="006B0D86">
        <w:rPr>
          <w:sz w:val="24"/>
          <w:szCs w:val="24"/>
        </w:rPr>
        <w:t xml:space="preserve"> </w:t>
      </w:r>
      <w:r w:rsidR="006B0D86">
        <w:rPr>
          <w:sz w:val="24"/>
          <w:szCs w:val="24"/>
        </w:rPr>
        <w:br/>
      </w:r>
      <w:r w:rsidR="006B0D86">
        <w:rPr>
          <w:sz w:val="24"/>
          <w:szCs w:val="24"/>
        </w:rPr>
        <w:br/>
      </w:r>
      <w:r>
        <w:rPr>
          <w:sz w:val="24"/>
          <w:szCs w:val="24"/>
        </w:rPr>
        <w:t>(2) Guide to Writing for Social Media</w:t>
      </w:r>
      <w:r w:rsidR="00D02D7F">
        <w:rPr>
          <w:sz w:val="24"/>
          <w:szCs w:val="24"/>
        </w:rPr>
        <w:t>, Centers for Disease Control and Prevention, May 2012</w:t>
      </w:r>
      <w:r w:rsidR="00D02D7F">
        <w:rPr>
          <w:sz w:val="24"/>
          <w:szCs w:val="24"/>
        </w:rPr>
        <w:br/>
      </w:r>
      <w:hyperlink r:id="rId6" w:history="1">
        <w:r w:rsidRPr="00325989">
          <w:rPr>
            <w:rStyle w:val="Hyperlink"/>
            <w:sz w:val="24"/>
            <w:szCs w:val="24"/>
          </w:rPr>
          <w:t>http://www.cdc.gov/socialmedia/tools/guidelines/pdf/guidetowritingforsocialmedia.pdf</w:t>
        </w:r>
      </w:hyperlink>
      <w:r>
        <w:rPr>
          <w:sz w:val="24"/>
          <w:szCs w:val="24"/>
        </w:rPr>
        <w:t xml:space="preserve"> </w:t>
      </w:r>
    </w:p>
    <w:p w:rsidR="00D81A88" w:rsidRPr="006B0D86" w:rsidRDefault="000806E7" w:rsidP="00D02D7F">
      <w:pPr>
        <w:rPr>
          <w:sz w:val="24"/>
          <w:szCs w:val="24"/>
        </w:rPr>
      </w:pPr>
      <w:r>
        <w:rPr>
          <w:sz w:val="24"/>
          <w:szCs w:val="24"/>
        </w:rPr>
        <w:t xml:space="preserve">(3) </w:t>
      </w:r>
      <w:r w:rsidRPr="000806E7">
        <w:rPr>
          <w:sz w:val="24"/>
          <w:szCs w:val="24"/>
        </w:rPr>
        <w:t>35 Diet And Nutrition Experts You Need To Follow On Twitter</w:t>
      </w:r>
      <w:r w:rsidR="00D02D7F">
        <w:rPr>
          <w:sz w:val="24"/>
          <w:szCs w:val="24"/>
        </w:rPr>
        <w:t xml:space="preserve">, </w:t>
      </w:r>
      <w:r>
        <w:rPr>
          <w:sz w:val="24"/>
          <w:szCs w:val="24"/>
        </w:rPr>
        <w:t>Huffington Post</w:t>
      </w:r>
      <w:r w:rsidR="00D02D7F">
        <w:rPr>
          <w:sz w:val="24"/>
          <w:szCs w:val="24"/>
        </w:rPr>
        <w:t>, October 2012</w:t>
      </w:r>
      <w:r>
        <w:rPr>
          <w:sz w:val="24"/>
          <w:szCs w:val="24"/>
        </w:rPr>
        <w:br/>
      </w:r>
      <w:hyperlink r:id="rId7" w:history="1">
        <w:r w:rsidRPr="00325989">
          <w:rPr>
            <w:rStyle w:val="Hyperlink"/>
            <w:sz w:val="24"/>
            <w:szCs w:val="24"/>
          </w:rPr>
          <w:t>http://www.huffingtonpost.com/2012/10/18/twitter-diet-and-nutrition_n_1962689.html</w:t>
        </w:r>
      </w:hyperlink>
      <w:r>
        <w:rPr>
          <w:sz w:val="24"/>
          <w:szCs w:val="24"/>
        </w:rPr>
        <w:t xml:space="preserve">  </w:t>
      </w:r>
      <w:r w:rsidR="00D81A88">
        <w:rPr>
          <w:sz w:val="24"/>
          <w:szCs w:val="24"/>
        </w:rPr>
        <w:br/>
      </w:r>
      <w:r w:rsidR="00D81A88">
        <w:rPr>
          <w:sz w:val="24"/>
          <w:szCs w:val="24"/>
        </w:rPr>
        <w:br/>
        <w:t>(4)</w:t>
      </w:r>
      <w:r w:rsidR="00D81A88" w:rsidRPr="00D81A88">
        <w:t xml:space="preserve"> </w:t>
      </w:r>
      <w:r w:rsidR="00D81A88" w:rsidRPr="00D81A88">
        <w:rPr>
          <w:sz w:val="24"/>
          <w:szCs w:val="24"/>
        </w:rPr>
        <w:t>Photos and Videos as Social Currency Online</w:t>
      </w:r>
      <w:r w:rsidR="00D02D7F">
        <w:rPr>
          <w:sz w:val="24"/>
          <w:szCs w:val="24"/>
        </w:rPr>
        <w:t xml:space="preserve">, </w:t>
      </w:r>
      <w:r w:rsidR="00D81A88">
        <w:rPr>
          <w:sz w:val="24"/>
          <w:szCs w:val="24"/>
        </w:rPr>
        <w:t>Pew Internet and American Life Project,</w:t>
      </w:r>
      <w:r w:rsidR="00D02D7F">
        <w:rPr>
          <w:sz w:val="24"/>
          <w:szCs w:val="24"/>
        </w:rPr>
        <w:t xml:space="preserve"> September 2012</w:t>
      </w:r>
      <w:r w:rsidR="00D02D7F">
        <w:rPr>
          <w:sz w:val="24"/>
          <w:szCs w:val="24"/>
        </w:rPr>
        <w:br/>
      </w:r>
      <w:hyperlink r:id="rId8" w:history="1">
        <w:r w:rsidR="00D81A88" w:rsidRPr="00325989">
          <w:rPr>
            <w:rStyle w:val="Hyperlink"/>
            <w:sz w:val="24"/>
            <w:szCs w:val="24"/>
          </w:rPr>
          <w:t>http://pewinternet.org/Reports/2012/Online-Pictures.aspx</w:t>
        </w:r>
      </w:hyperlink>
      <w:r w:rsidR="00D81A88">
        <w:rPr>
          <w:sz w:val="24"/>
          <w:szCs w:val="24"/>
        </w:rPr>
        <w:t xml:space="preserve"> </w:t>
      </w:r>
      <w:r w:rsidR="00D02D7F">
        <w:rPr>
          <w:sz w:val="24"/>
          <w:szCs w:val="24"/>
        </w:rPr>
        <w:br/>
      </w:r>
      <w:r w:rsidR="00D02D7F">
        <w:rPr>
          <w:sz w:val="24"/>
          <w:szCs w:val="24"/>
        </w:rPr>
        <w:br/>
        <w:t xml:space="preserve">(5) </w:t>
      </w:r>
      <w:r w:rsidR="00D02D7F" w:rsidRPr="00D02D7F">
        <w:rPr>
          <w:sz w:val="24"/>
          <w:szCs w:val="24"/>
        </w:rPr>
        <w:t>Pin It to Win It: Using Pinterest to Promote Your</w:t>
      </w:r>
      <w:r w:rsidR="00D02D7F">
        <w:rPr>
          <w:sz w:val="24"/>
          <w:szCs w:val="24"/>
        </w:rPr>
        <w:t xml:space="preserve"> </w:t>
      </w:r>
      <w:r w:rsidR="00D02D7F" w:rsidRPr="00D02D7F">
        <w:rPr>
          <w:sz w:val="24"/>
          <w:szCs w:val="24"/>
        </w:rPr>
        <w:t>Niche Services</w:t>
      </w:r>
      <w:r w:rsidR="00D02D7F">
        <w:rPr>
          <w:sz w:val="24"/>
          <w:szCs w:val="24"/>
        </w:rPr>
        <w:t>, Journal of the Academy of Nutrition and Dietetics, December 2012 Issue</w:t>
      </w:r>
      <w:r w:rsidR="00D02D7F">
        <w:rPr>
          <w:sz w:val="24"/>
          <w:szCs w:val="24"/>
        </w:rPr>
        <w:br/>
      </w:r>
    </w:p>
    <w:sectPr w:rsidR="00D81A88" w:rsidRPr="006B0D86" w:rsidSect="000D00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2F5"/>
    <w:multiLevelType w:val="hybridMultilevel"/>
    <w:tmpl w:val="46B4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D56AC"/>
    <w:multiLevelType w:val="hybridMultilevel"/>
    <w:tmpl w:val="AB22C230"/>
    <w:lvl w:ilvl="0" w:tplc="56D0B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42AA7"/>
    <w:multiLevelType w:val="hybridMultilevel"/>
    <w:tmpl w:val="096E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5658A"/>
    <w:multiLevelType w:val="hybridMultilevel"/>
    <w:tmpl w:val="5E6E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1C0E0B"/>
    <w:multiLevelType w:val="hybridMultilevel"/>
    <w:tmpl w:val="ED98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F13E19"/>
    <w:multiLevelType w:val="hybridMultilevel"/>
    <w:tmpl w:val="F0B6FCA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
    <w:nsid w:val="6FBA7496"/>
    <w:multiLevelType w:val="hybridMultilevel"/>
    <w:tmpl w:val="F00E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E27EEE"/>
    <w:multiLevelType w:val="hybridMultilevel"/>
    <w:tmpl w:val="6B425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formatting="1" w:enforcement="1" w:cryptProviderType="rsaFull" w:cryptAlgorithmClass="hash" w:cryptAlgorithmType="typeAny" w:cryptAlgorithmSid="4" w:cryptSpinCount="50000" w:hash="bQG/t2VN9ikqP/6gfwFI8/vMb+Q=" w:salt="7+Wh8GqB8Rv4wgEd5+Lorg=="/>
  <w:styleLockTheme/>
  <w:styleLockQFSet/>
  <w:defaultTabStop w:val="720"/>
  <w:characterSpacingControl w:val="doNotCompress"/>
  <w:compat/>
  <w:rsids>
    <w:rsidRoot w:val="00457F2F"/>
    <w:rsid w:val="00026959"/>
    <w:rsid w:val="000467FF"/>
    <w:rsid w:val="00060663"/>
    <w:rsid w:val="000806E7"/>
    <w:rsid w:val="000D00AA"/>
    <w:rsid w:val="000F4D8C"/>
    <w:rsid w:val="000F7E73"/>
    <w:rsid w:val="00192F79"/>
    <w:rsid w:val="001F7BD4"/>
    <w:rsid w:val="00240463"/>
    <w:rsid w:val="00296D88"/>
    <w:rsid w:val="002D5E83"/>
    <w:rsid w:val="00324882"/>
    <w:rsid w:val="00345358"/>
    <w:rsid w:val="00347606"/>
    <w:rsid w:val="00375FFE"/>
    <w:rsid w:val="003E2AE5"/>
    <w:rsid w:val="00454085"/>
    <w:rsid w:val="00457F2F"/>
    <w:rsid w:val="00471FDC"/>
    <w:rsid w:val="00493DF1"/>
    <w:rsid w:val="0055175E"/>
    <w:rsid w:val="006B0D86"/>
    <w:rsid w:val="00806AB7"/>
    <w:rsid w:val="00816021"/>
    <w:rsid w:val="0083761C"/>
    <w:rsid w:val="008953A7"/>
    <w:rsid w:val="00933C88"/>
    <w:rsid w:val="00935F60"/>
    <w:rsid w:val="00970587"/>
    <w:rsid w:val="009C65C0"/>
    <w:rsid w:val="00B26904"/>
    <w:rsid w:val="00BD7C8E"/>
    <w:rsid w:val="00BE2554"/>
    <w:rsid w:val="00C57EFE"/>
    <w:rsid w:val="00D02D7F"/>
    <w:rsid w:val="00D81A88"/>
    <w:rsid w:val="00E53690"/>
    <w:rsid w:val="00ED7D6E"/>
    <w:rsid w:val="00F82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FDC"/>
    <w:pPr>
      <w:ind w:left="720"/>
      <w:contextualSpacing/>
    </w:pPr>
  </w:style>
  <w:style w:type="paragraph" w:customStyle="1" w:styleId="Default">
    <w:name w:val="Default"/>
    <w:rsid w:val="00471FD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B0D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3531423">
      <w:bodyDiv w:val="1"/>
      <w:marLeft w:val="0"/>
      <w:marRight w:val="0"/>
      <w:marTop w:val="0"/>
      <w:marBottom w:val="0"/>
      <w:divBdr>
        <w:top w:val="none" w:sz="0" w:space="0" w:color="auto"/>
        <w:left w:val="none" w:sz="0" w:space="0" w:color="auto"/>
        <w:bottom w:val="none" w:sz="0" w:space="0" w:color="auto"/>
        <w:right w:val="none" w:sz="0" w:space="0" w:color="auto"/>
      </w:divBdr>
    </w:div>
    <w:div w:id="494683942">
      <w:bodyDiv w:val="1"/>
      <w:marLeft w:val="0"/>
      <w:marRight w:val="0"/>
      <w:marTop w:val="0"/>
      <w:marBottom w:val="0"/>
      <w:divBdr>
        <w:top w:val="none" w:sz="0" w:space="0" w:color="auto"/>
        <w:left w:val="none" w:sz="0" w:space="0" w:color="auto"/>
        <w:bottom w:val="none" w:sz="0" w:space="0" w:color="auto"/>
        <w:right w:val="none" w:sz="0" w:space="0" w:color="auto"/>
      </w:divBdr>
    </w:div>
    <w:div w:id="507598388">
      <w:bodyDiv w:val="1"/>
      <w:marLeft w:val="0"/>
      <w:marRight w:val="0"/>
      <w:marTop w:val="0"/>
      <w:marBottom w:val="0"/>
      <w:divBdr>
        <w:top w:val="none" w:sz="0" w:space="0" w:color="auto"/>
        <w:left w:val="none" w:sz="0" w:space="0" w:color="auto"/>
        <w:bottom w:val="none" w:sz="0" w:space="0" w:color="auto"/>
        <w:right w:val="none" w:sz="0" w:space="0" w:color="auto"/>
      </w:divBdr>
      <w:divsChild>
        <w:div w:id="108353102">
          <w:marLeft w:val="0"/>
          <w:marRight w:val="0"/>
          <w:marTop w:val="0"/>
          <w:marBottom w:val="0"/>
          <w:divBdr>
            <w:top w:val="none" w:sz="0" w:space="0" w:color="auto"/>
            <w:left w:val="none" w:sz="0" w:space="0" w:color="auto"/>
            <w:bottom w:val="none" w:sz="0" w:space="0" w:color="auto"/>
            <w:right w:val="none" w:sz="0" w:space="0" w:color="auto"/>
          </w:divBdr>
          <w:divsChild>
            <w:div w:id="1283220507">
              <w:marLeft w:val="0"/>
              <w:marRight w:val="0"/>
              <w:marTop w:val="408"/>
              <w:marBottom w:val="0"/>
              <w:divBdr>
                <w:top w:val="none" w:sz="0" w:space="0" w:color="auto"/>
                <w:left w:val="none" w:sz="0" w:space="0" w:color="auto"/>
                <w:bottom w:val="none" w:sz="0" w:space="0" w:color="auto"/>
                <w:right w:val="none" w:sz="0" w:space="0" w:color="auto"/>
              </w:divBdr>
              <w:divsChild>
                <w:div w:id="1398821028">
                  <w:marLeft w:val="0"/>
                  <w:marRight w:val="0"/>
                  <w:marTop w:val="0"/>
                  <w:marBottom w:val="0"/>
                  <w:divBdr>
                    <w:top w:val="none" w:sz="0" w:space="0" w:color="auto"/>
                    <w:left w:val="none" w:sz="0" w:space="0" w:color="auto"/>
                    <w:bottom w:val="none" w:sz="0" w:space="0" w:color="auto"/>
                    <w:right w:val="none" w:sz="0" w:space="0" w:color="auto"/>
                  </w:divBdr>
                  <w:divsChild>
                    <w:div w:id="662512958">
                      <w:marLeft w:val="584"/>
                      <w:marRight w:val="272"/>
                      <w:marTop w:val="340"/>
                      <w:marBottom w:val="0"/>
                      <w:divBdr>
                        <w:top w:val="none" w:sz="0" w:space="0" w:color="auto"/>
                        <w:left w:val="none" w:sz="0" w:space="0" w:color="auto"/>
                        <w:bottom w:val="none" w:sz="0" w:space="0" w:color="auto"/>
                        <w:right w:val="none" w:sz="0" w:space="0" w:color="auto"/>
                      </w:divBdr>
                      <w:divsChild>
                        <w:div w:id="1843621553">
                          <w:marLeft w:val="0"/>
                          <w:marRight w:val="0"/>
                          <w:marTop w:val="0"/>
                          <w:marBottom w:val="0"/>
                          <w:divBdr>
                            <w:top w:val="none" w:sz="0" w:space="0" w:color="auto"/>
                            <w:left w:val="none" w:sz="0" w:space="0" w:color="auto"/>
                            <w:bottom w:val="none" w:sz="0" w:space="0" w:color="auto"/>
                            <w:right w:val="none" w:sz="0" w:space="0" w:color="auto"/>
                          </w:divBdr>
                          <w:divsChild>
                            <w:div w:id="1472137686">
                              <w:marLeft w:val="0"/>
                              <w:marRight w:val="0"/>
                              <w:marTop w:val="0"/>
                              <w:marBottom w:val="0"/>
                              <w:divBdr>
                                <w:top w:val="none" w:sz="0" w:space="0" w:color="auto"/>
                                <w:left w:val="none" w:sz="0" w:space="0" w:color="auto"/>
                                <w:bottom w:val="none" w:sz="0" w:space="0" w:color="auto"/>
                                <w:right w:val="none" w:sz="0" w:space="0" w:color="auto"/>
                              </w:divBdr>
                              <w:divsChild>
                                <w:div w:id="14803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406107">
      <w:bodyDiv w:val="1"/>
      <w:marLeft w:val="0"/>
      <w:marRight w:val="0"/>
      <w:marTop w:val="0"/>
      <w:marBottom w:val="0"/>
      <w:divBdr>
        <w:top w:val="none" w:sz="0" w:space="0" w:color="auto"/>
        <w:left w:val="none" w:sz="0" w:space="0" w:color="auto"/>
        <w:bottom w:val="none" w:sz="0" w:space="0" w:color="auto"/>
        <w:right w:val="none" w:sz="0" w:space="0" w:color="auto"/>
      </w:divBdr>
      <w:divsChild>
        <w:div w:id="732236678">
          <w:marLeft w:val="0"/>
          <w:marRight w:val="0"/>
          <w:marTop w:val="0"/>
          <w:marBottom w:val="0"/>
          <w:divBdr>
            <w:top w:val="none" w:sz="0" w:space="0" w:color="auto"/>
            <w:left w:val="none" w:sz="0" w:space="0" w:color="auto"/>
            <w:bottom w:val="none" w:sz="0" w:space="0" w:color="auto"/>
            <w:right w:val="none" w:sz="0" w:space="0" w:color="auto"/>
          </w:divBdr>
          <w:divsChild>
            <w:div w:id="1726181695">
              <w:marLeft w:val="0"/>
              <w:marRight w:val="0"/>
              <w:marTop w:val="408"/>
              <w:marBottom w:val="0"/>
              <w:divBdr>
                <w:top w:val="none" w:sz="0" w:space="0" w:color="auto"/>
                <w:left w:val="none" w:sz="0" w:space="0" w:color="auto"/>
                <w:bottom w:val="none" w:sz="0" w:space="0" w:color="auto"/>
                <w:right w:val="none" w:sz="0" w:space="0" w:color="auto"/>
              </w:divBdr>
              <w:divsChild>
                <w:div w:id="1753694889">
                  <w:marLeft w:val="0"/>
                  <w:marRight w:val="0"/>
                  <w:marTop w:val="0"/>
                  <w:marBottom w:val="0"/>
                  <w:divBdr>
                    <w:top w:val="none" w:sz="0" w:space="0" w:color="auto"/>
                    <w:left w:val="none" w:sz="0" w:space="0" w:color="auto"/>
                    <w:bottom w:val="none" w:sz="0" w:space="0" w:color="auto"/>
                    <w:right w:val="none" w:sz="0" w:space="0" w:color="auto"/>
                  </w:divBdr>
                  <w:divsChild>
                    <w:div w:id="758403394">
                      <w:marLeft w:val="584"/>
                      <w:marRight w:val="272"/>
                      <w:marTop w:val="340"/>
                      <w:marBottom w:val="0"/>
                      <w:divBdr>
                        <w:top w:val="none" w:sz="0" w:space="0" w:color="auto"/>
                        <w:left w:val="none" w:sz="0" w:space="0" w:color="auto"/>
                        <w:bottom w:val="none" w:sz="0" w:space="0" w:color="auto"/>
                        <w:right w:val="none" w:sz="0" w:space="0" w:color="auto"/>
                      </w:divBdr>
                      <w:divsChild>
                        <w:div w:id="94252793">
                          <w:marLeft w:val="0"/>
                          <w:marRight w:val="0"/>
                          <w:marTop w:val="0"/>
                          <w:marBottom w:val="0"/>
                          <w:divBdr>
                            <w:top w:val="none" w:sz="0" w:space="0" w:color="auto"/>
                            <w:left w:val="none" w:sz="0" w:space="0" w:color="auto"/>
                            <w:bottom w:val="none" w:sz="0" w:space="0" w:color="auto"/>
                            <w:right w:val="none" w:sz="0" w:space="0" w:color="auto"/>
                          </w:divBdr>
                          <w:divsChild>
                            <w:div w:id="164307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607151">
      <w:bodyDiv w:val="1"/>
      <w:marLeft w:val="0"/>
      <w:marRight w:val="0"/>
      <w:marTop w:val="0"/>
      <w:marBottom w:val="0"/>
      <w:divBdr>
        <w:top w:val="none" w:sz="0" w:space="0" w:color="auto"/>
        <w:left w:val="none" w:sz="0" w:space="0" w:color="auto"/>
        <w:bottom w:val="none" w:sz="0" w:space="0" w:color="auto"/>
        <w:right w:val="none" w:sz="0" w:space="0" w:color="auto"/>
      </w:divBdr>
      <w:divsChild>
        <w:div w:id="2067482437">
          <w:marLeft w:val="0"/>
          <w:marRight w:val="0"/>
          <w:marTop w:val="0"/>
          <w:marBottom w:val="0"/>
          <w:divBdr>
            <w:top w:val="none" w:sz="0" w:space="0" w:color="auto"/>
            <w:left w:val="none" w:sz="0" w:space="0" w:color="auto"/>
            <w:bottom w:val="none" w:sz="0" w:space="0" w:color="auto"/>
            <w:right w:val="none" w:sz="0" w:space="0" w:color="auto"/>
          </w:divBdr>
          <w:divsChild>
            <w:div w:id="536284211">
              <w:marLeft w:val="0"/>
              <w:marRight w:val="0"/>
              <w:marTop w:val="408"/>
              <w:marBottom w:val="0"/>
              <w:divBdr>
                <w:top w:val="none" w:sz="0" w:space="0" w:color="auto"/>
                <w:left w:val="none" w:sz="0" w:space="0" w:color="auto"/>
                <w:bottom w:val="none" w:sz="0" w:space="0" w:color="auto"/>
                <w:right w:val="none" w:sz="0" w:space="0" w:color="auto"/>
              </w:divBdr>
              <w:divsChild>
                <w:div w:id="1255673718">
                  <w:marLeft w:val="0"/>
                  <w:marRight w:val="0"/>
                  <w:marTop w:val="0"/>
                  <w:marBottom w:val="0"/>
                  <w:divBdr>
                    <w:top w:val="none" w:sz="0" w:space="0" w:color="auto"/>
                    <w:left w:val="none" w:sz="0" w:space="0" w:color="auto"/>
                    <w:bottom w:val="none" w:sz="0" w:space="0" w:color="auto"/>
                    <w:right w:val="none" w:sz="0" w:space="0" w:color="auto"/>
                  </w:divBdr>
                  <w:divsChild>
                    <w:div w:id="887187742">
                      <w:marLeft w:val="584"/>
                      <w:marRight w:val="272"/>
                      <w:marTop w:val="340"/>
                      <w:marBottom w:val="0"/>
                      <w:divBdr>
                        <w:top w:val="none" w:sz="0" w:space="0" w:color="auto"/>
                        <w:left w:val="none" w:sz="0" w:space="0" w:color="auto"/>
                        <w:bottom w:val="none" w:sz="0" w:space="0" w:color="auto"/>
                        <w:right w:val="none" w:sz="0" w:space="0" w:color="auto"/>
                      </w:divBdr>
                      <w:divsChild>
                        <w:div w:id="1044252103">
                          <w:marLeft w:val="0"/>
                          <w:marRight w:val="0"/>
                          <w:marTop w:val="0"/>
                          <w:marBottom w:val="0"/>
                          <w:divBdr>
                            <w:top w:val="none" w:sz="0" w:space="0" w:color="auto"/>
                            <w:left w:val="none" w:sz="0" w:space="0" w:color="auto"/>
                            <w:bottom w:val="none" w:sz="0" w:space="0" w:color="auto"/>
                            <w:right w:val="none" w:sz="0" w:space="0" w:color="auto"/>
                          </w:divBdr>
                          <w:divsChild>
                            <w:div w:id="763040731">
                              <w:marLeft w:val="0"/>
                              <w:marRight w:val="0"/>
                              <w:marTop w:val="0"/>
                              <w:marBottom w:val="0"/>
                              <w:divBdr>
                                <w:top w:val="none" w:sz="0" w:space="0" w:color="auto"/>
                                <w:left w:val="none" w:sz="0" w:space="0" w:color="auto"/>
                                <w:bottom w:val="none" w:sz="0" w:space="0" w:color="auto"/>
                                <w:right w:val="none" w:sz="0" w:space="0" w:color="auto"/>
                              </w:divBdr>
                              <w:divsChild>
                                <w:div w:id="5663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167656">
      <w:bodyDiv w:val="1"/>
      <w:marLeft w:val="0"/>
      <w:marRight w:val="0"/>
      <w:marTop w:val="0"/>
      <w:marBottom w:val="0"/>
      <w:divBdr>
        <w:top w:val="none" w:sz="0" w:space="0" w:color="auto"/>
        <w:left w:val="none" w:sz="0" w:space="0" w:color="auto"/>
        <w:bottom w:val="none" w:sz="0" w:space="0" w:color="auto"/>
        <w:right w:val="none" w:sz="0" w:space="0" w:color="auto"/>
      </w:divBdr>
      <w:divsChild>
        <w:div w:id="476192034">
          <w:marLeft w:val="0"/>
          <w:marRight w:val="0"/>
          <w:marTop w:val="0"/>
          <w:marBottom w:val="0"/>
          <w:divBdr>
            <w:top w:val="none" w:sz="0" w:space="0" w:color="auto"/>
            <w:left w:val="none" w:sz="0" w:space="0" w:color="auto"/>
            <w:bottom w:val="none" w:sz="0" w:space="0" w:color="auto"/>
            <w:right w:val="none" w:sz="0" w:space="0" w:color="auto"/>
          </w:divBdr>
          <w:divsChild>
            <w:div w:id="1715108403">
              <w:marLeft w:val="0"/>
              <w:marRight w:val="0"/>
              <w:marTop w:val="408"/>
              <w:marBottom w:val="0"/>
              <w:divBdr>
                <w:top w:val="none" w:sz="0" w:space="0" w:color="auto"/>
                <w:left w:val="none" w:sz="0" w:space="0" w:color="auto"/>
                <w:bottom w:val="none" w:sz="0" w:space="0" w:color="auto"/>
                <w:right w:val="none" w:sz="0" w:space="0" w:color="auto"/>
              </w:divBdr>
              <w:divsChild>
                <w:div w:id="35661122">
                  <w:marLeft w:val="0"/>
                  <w:marRight w:val="0"/>
                  <w:marTop w:val="0"/>
                  <w:marBottom w:val="0"/>
                  <w:divBdr>
                    <w:top w:val="none" w:sz="0" w:space="0" w:color="auto"/>
                    <w:left w:val="none" w:sz="0" w:space="0" w:color="auto"/>
                    <w:bottom w:val="none" w:sz="0" w:space="0" w:color="auto"/>
                    <w:right w:val="none" w:sz="0" w:space="0" w:color="auto"/>
                  </w:divBdr>
                  <w:divsChild>
                    <w:div w:id="1522815495">
                      <w:marLeft w:val="584"/>
                      <w:marRight w:val="272"/>
                      <w:marTop w:val="340"/>
                      <w:marBottom w:val="0"/>
                      <w:divBdr>
                        <w:top w:val="none" w:sz="0" w:space="0" w:color="auto"/>
                        <w:left w:val="none" w:sz="0" w:space="0" w:color="auto"/>
                        <w:bottom w:val="none" w:sz="0" w:space="0" w:color="auto"/>
                        <w:right w:val="none" w:sz="0" w:space="0" w:color="auto"/>
                      </w:divBdr>
                      <w:divsChild>
                        <w:div w:id="797650279">
                          <w:marLeft w:val="0"/>
                          <w:marRight w:val="0"/>
                          <w:marTop w:val="0"/>
                          <w:marBottom w:val="0"/>
                          <w:divBdr>
                            <w:top w:val="none" w:sz="0" w:space="0" w:color="auto"/>
                            <w:left w:val="none" w:sz="0" w:space="0" w:color="auto"/>
                            <w:bottom w:val="none" w:sz="0" w:space="0" w:color="auto"/>
                            <w:right w:val="none" w:sz="0" w:space="0" w:color="auto"/>
                          </w:divBdr>
                          <w:divsChild>
                            <w:div w:id="1244336167">
                              <w:marLeft w:val="0"/>
                              <w:marRight w:val="0"/>
                              <w:marTop w:val="0"/>
                              <w:marBottom w:val="0"/>
                              <w:divBdr>
                                <w:top w:val="none" w:sz="0" w:space="0" w:color="auto"/>
                                <w:left w:val="none" w:sz="0" w:space="0" w:color="auto"/>
                                <w:bottom w:val="none" w:sz="0" w:space="0" w:color="auto"/>
                                <w:right w:val="none" w:sz="0" w:space="0" w:color="auto"/>
                              </w:divBdr>
                              <w:divsChild>
                                <w:div w:id="19060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winternet.org/Reports/2012/Online-Pictures.aspx" TargetMode="External"/><Relationship Id="rId3" Type="http://schemas.openxmlformats.org/officeDocument/2006/relationships/settings" Target="settings.xml"/><Relationship Id="rId7" Type="http://schemas.openxmlformats.org/officeDocument/2006/relationships/hyperlink" Target="http://www.huffingtonpost.com/2012/10/18/twitter-diet-and-nutrition_n_196268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socialmedia/tools/guidelines/pdf/guidetowritingforsocialmedia.pdf" TargetMode="External"/><Relationship Id="rId5" Type="http://schemas.openxmlformats.org/officeDocument/2006/relationships/hyperlink" Target="http://pewinternet.org/Commentary/2012/March/Pew-Internet-Social-Networking-full-detail.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907</Words>
  <Characters>5171</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Jenn</cp:lastModifiedBy>
  <cp:revision>8</cp:revision>
  <dcterms:created xsi:type="dcterms:W3CDTF">2012-12-17T21:44:00Z</dcterms:created>
  <dcterms:modified xsi:type="dcterms:W3CDTF">2013-05-17T03:48:00Z</dcterms:modified>
</cp:coreProperties>
</file>